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590AD" w14:textId="77777777" w:rsidR="001B59FA" w:rsidRPr="001B59FA" w:rsidRDefault="001B59FA" w:rsidP="001B59FA">
      <w:pPr>
        <w:pStyle w:val="Default"/>
        <w:jc w:val="right"/>
        <w:rPr>
          <w:rFonts w:ascii="Chaloult_Cond" w:hAnsi="Chaloult_Cond"/>
          <w:i/>
          <w:sz w:val="28"/>
          <w:szCs w:val="28"/>
          <w:highlight w:val="lightGray"/>
        </w:rPr>
      </w:pPr>
      <w:r w:rsidRPr="001B59FA">
        <w:rPr>
          <w:rFonts w:ascii="Chaloult_Cond" w:hAnsi="Chaloult_Cond"/>
          <w:i/>
          <w:sz w:val="28"/>
          <w:szCs w:val="28"/>
          <w:highlight w:val="lightGray"/>
        </w:rPr>
        <w:t>Diffusion immédiate ou sous embargo</w:t>
      </w:r>
    </w:p>
    <w:p w14:paraId="2DCB871C" w14:textId="77777777" w:rsidR="00EB6B7A" w:rsidRDefault="00EB6B7A" w:rsidP="00EB6B7A">
      <w:pPr>
        <w:pStyle w:val="Default"/>
        <w:spacing w:line="276" w:lineRule="auto"/>
        <w:ind w:left="-1276"/>
        <w:rPr>
          <w:rFonts w:ascii="Chaloult_Cond" w:hAnsi="Chaloult_Cond"/>
          <w:b/>
          <w:bCs/>
          <w:sz w:val="22"/>
          <w:szCs w:val="22"/>
        </w:rPr>
      </w:pPr>
    </w:p>
    <w:p w14:paraId="740B076C" w14:textId="77777777" w:rsidR="00EB6B7A" w:rsidRDefault="00EB6B7A" w:rsidP="00EB6B7A">
      <w:pPr>
        <w:pStyle w:val="Default"/>
        <w:spacing w:line="276" w:lineRule="auto"/>
        <w:ind w:left="-1276"/>
        <w:rPr>
          <w:rFonts w:ascii="Chaloult_Cond" w:hAnsi="Chaloult_Cond"/>
          <w:b/>
          <w:bCs/>
          <w:sz w:val="22"/>
          <w:szCs w:val="22"/>
        </w:rPr>
      </w:pPr>
    </w:p>
    <w:p w14:paraId="4106AE4A" w14:textId="77777777" w:rsidR="001B59FA" w:rsidRDefault="001B59FA" w:rsidP="001B59FA">
      <w:pPr>
        <w:pStyle w:val="Default"/>
        <w:jc w:val="center"/>
        <w:rPr>
          <w:rFonts w:ascii="Arial Narrow" w:hAnsi="Arial Narrow"/>
          <w:sz w:val="22"/>
          <w:szCs w:val="22"/>
          <w:highlight w:val="lightGray"/>
        </w:rPr>
      </w:pPr>
    </w:p>
    <w:p w14:paraId="385926F3" w14:textId="77777777" w:rsidR="001B59FA" w:rsidRPr="00270278" w:rsidRDefault="001B59FA" w:rsidP="001B59FA">
      <w:pPr>
        <w:pStyle w:val="Default"/>
        <w:jc w:val="center"/>
        <w:rPr>
          <w:rFonts w:ascii="Arial Narrow" w:hAnsi="Arial Narrow"/>
          <w:sz w:val="22"/>
          <w:szCs w:val="22"/>
          <w:highlight w:val="lightGray"/>
        </w:rPr>
      </w:pPr>
    </w:p>
    <w:p w14:paraId="1FD3FAAA" w14:textId="77777777" w:rsidR="001B59FA" w:rsidRPr="00270278" w:rsidRDefault="001B59FA" w:rsidP="001B59FA">
      <w:pPr>
        <w:pStyle w:val="Default"/>
        <w:jc w:val="center"/>
        <w:rPr>
          <w:rFonts w:ascii="Arial Narrow" w:hAnsi="Arial Narrow"/>
          <w:b/>
          <w:sz w:val="22"/>
          <w:szCs w:val="22"/>
        </w:rPr>
      </w:pPr>
      <w:r w:rsidRPr="00270278">
        <w:rPr>
          <w:rFonts w:ascii="Arial Narrow" w:hAnsi="Arial Narrow"/>
          <w:b/>
          <w:sz w:val="22"/>
          <w:szCs w:val="22"/>
          <w:highlight w:val="lightGray"/>
        </w:rPr>
        <w:t>Titre du communiqué</w:t>
      </w:r>
    </w:p>
    <w:p w14:paraId="7360F034" w14:textId="77777777" w:rsidR="001B59FA" w:rsidRPr="00270278" w:rsidRDefault="001B59FA" w:rsidP="001B59FA">
      <w:pPr>
        <w:pStyle w:val="Default"/>
        <w:jc w:val="center"/>
        <w:rPr>
          <w:rFonts w:ascii="Arial Narrow" w:hAnsi="Arial Narrow"/>
          <w:sz w:val="22"/>
          <w:szCs w:val="22"/>
        </w:rPr>
      </w:pPr>
    </w:p>
    <w:p w14:paraId="68EC019C" w14:textId="77777777" w:rsidR="001B59FA" w:rsidRPr="00270278" w:rsidRDefault="001B59FA" w:rsidP="001B59FA">
      <w:pPr>
        <w:pStyle w:val="Default"/>
        <w:jc w:val="center"/>
        <w:rPr>
          <w:rFonts w:ascii="Arial Narrow" w:hAnsi="Arial Narrow"/>
          <w:sz w:val="22"/>
          <w:szCs w:val="22"/>
        </w:rPr>
      </w:pPr>
    </w:p>
    <w:p w14:paraId="26A1B4BE" w14:textId="77777777" w:rsidR="001B59FA" w:rsidRPr="00270278" w:rsidRDefault="001B59FA" w:rsidP="001B59FA">
      <w:pPr>
        <w:pStyle w:val="Default"/>
        <w:rPr>
          <w:rFonts w:ascii="Arial Narrow" w:hAnsi="Arial Narrow"/>
          <w:sz w:val="22"/>
          <w:szCs w:val="22"/>
        </w:rPr>
      </w:pPr>
      <w:r w:rsidRPr="00270278">
        <w:rPr>
          <w:rFonts w:ascii="Arial Narrow" w:hAnsi="Arial Narrow"/>
          <w:sz w:val="22"/>
          <w:szCs w:val="22"/>
        </w:rPr>
        <w:t xml:space="preserve">Pointe-Claire, le </w:t>
      </w:r>
      <w:r w:rsidRPr="00270278">
        <w:rPr>
          <w:rFonts w:ascii="Arial Narrow" w:hAnsi="Arial Narrow"/>
          <w:sz w:val="22"/>
          <w:szCs w:val="22"/>
          <w:highlight w:val="lightGray"/>
        </w:rPr>
        <w:t xml:space="preserve">jour date année - </w:t>
      </w:r>
    </w:p>
    <w:p w14:paraId="249FA6AE" w14:textId="008C5A8D" w:rsidR="001B59FA" w:rsidRPr="00270278" w:rsidRDefault="001B59FA" w:rsidP="001B59FA">
      <w:pPr>
        <w:pStyle w:val="Default"/>
        <w:rPr>
          <w:rFonts w:ascii="Arial Narrow" w:hAnsi="Arial Narrow"/>
          <w:sz w:val="22"/>
          <w:szCs w:val="22"/>
        </w:rPr>
      </w:pPr>
      <w:r w:rsidRPr="00270278">
        <w:rPr>
          <w:rFonts w:ascii="Arial Narrow" w:hAnsi="Arial Narrow"/>
          <w:b/>
          <w:sz w:val="22"/>
          <w:szCs w:val="22"/>
        </w:rPr>
        <w:t>Premier paragraphe :</w:t>
      </w:r>
      <w:r w:rsidRPr="00270278">
        <w:rPr>
          <w:rFonts w:ascii="Arial Narrow" w:hAnsi="Arial Narrow"/>
          <w:sz w:val="22"/>
          <w:szCs w:val="22"/>
        </w:rPr>
        <w:t xml:space="preserve"> Répondre aux questions </w:t>
      </w:r>
      <w:proofErr w:type="gramStart"/>
      <w:r w:rsidRPr="00270278">
        <w:rPr>
          <w:rFonts w:ascii="Arial Narrow" w:hAnsi="Arial Narrow"/>
          <w:sz w:val="22"/>
          <w:szCs w:val="22"/>
        </w:rPr>
        <w:t>Qui?,</w:t>
      </w:r>
      <w:proofErr w:type="gramEnd"/>
      <w:r w:rsidRPr="00270278">
        <w:rPr>
          <w:rFonts w:ascii="Arial Narrow" w:hAnsi="Arial Narrow"/>
          <w:sz w:val="22"/>
          <w:szCs w:val="22"/>
        </w:rPr>
        <w:t xml:space="preserve"> Quoi?, Où?, </w:t>
      </w:r>
      <w:r w:rsidR="00B70E4D">
        <w:rPr>
          <w:rFonts w:ascii="Arial Narrow" w:hAnsi="Arial Narrow"/>
          <w:sz w:val="22"/>
          <w:szCs w:val="22"/>
        </w:rPr>
        <w:t>Q</w:t>
      </w:r>
      <w:r w:rsidRPr="00270278">
        <w:rPr>
          <w:rFonts w:ascii="Arial Narrow" w:hAnsi="Arial Narrow"/>
          <w:sz w:val="22"/>
          <w:szCs w:val="22"/>
        </w:rPr>
        <w:t>uand?, Comment?, Pourquoi?</w:t>
      </w:r>
    </w:p>
    <w:p w14:paraId="1BCA29E5" w14:textId="77777777" w:rsidR="001B59FA" w:rsidRPr="00270278" w:rsidRDefault="001B59FA" w:rsidP="001B59FA">
      <w:pPr>
        <w:pStyle w:val="Default"/>
        <w:rPr>
          <w:rFonts w:ascii="Arial Narrow" w:hAnsi="Arial Narrow"/>
          <w:sz w:val="22"/>
          <w:szCs w:val="22"/>
        </w:rPr>
      </w:pPr>
    </w:p>
    <w:p w14:paraId="35B5F103" w14:textId="77777777" w:rsidR="001B59FA" w:rsidRPr="00270278" w:rsidRDefault="001B59FA" w:rsidP="001B59FA">
      <w:pPr>
        <w:pStyle w:val="Default"/>
        <w:rPr>
          <w:rFonts w:ascii="Arial Narrow" w:hAnsi="Arial Narrow"/>
          <w:sz w:val="22"/>
          <w:szCs w:val="22"/>
          <w:u w:val="single"/>
        </w:rPr>
      </w:pPr>
      <w:r w:rsidRPr="00270278">
        <w:rPr>
          <w:rFonts w:ascii="Arial Narrow" w:hAnsi="Arial Narrow"/>
          <w:sz w:val="22"/>
          <w:szCs w:val="22"/>
          <w:u w:val="single"/>
        </w:rPr>
        <w:t>Sous-titre</w:t>
      </w:r>
    </w:p>
    <w:p w14:paraId="1FEBCA1F" w14:textId="77777777" w:rsidR="001B59FA" w:rsidRPr="00270278" w:rsidRDefault="001B59FA" w:rsidP="001B59FA">
      <w:pPr>
        <w:pStyle w:val="Default"/>
        <w:rPr>
          <w:rFonts w:ascii="Arial Narrow" w:hAnsi="Arial Narrow"/>
          <w:sz w:val="22"/>
          <w:szCs w:val="22"/>
        </w:rPr>
      </w:pPr>
      <w:r w:rsidRPr="00270278">
        <w:rPr>
          <w:rFonts w:ascii="Arial Narrow" w:hAnsi="Arial Narrow"/>
          <w:sz w:val="22"/>
          <w:szCs w:val="22"/>
        </w:rPr>
        <w:t>Paragraphes suivants : Expliquer la situation de façon factuelle et les gestes posés et à venir</w:t>
      </w:r>
    </w:p>
    <w:p w14:paraId="33B5CC6C" w14:textId="77777777" w:rsidR="001B59FA" w:rsidRPr="00270278" w:rsidRDefault="001B59FA" w:rsidP="001B59FA">
      <w:pPr>
        <w:pStyle w:val="Default"/>
        <w:rPr>
          <w:rFonts w:ascii="Arial Narrow" w:hAnsi="Arial Narrow"/>
          <w:sz w:val="22"/>
          <w:szCs w:val="22"/>
        </w:rPr>
      </w:pPr>
    </w:p>
    <w:p w14:paraId="607017CF" w14:textId="77777777" w:rsidR="001B59FA" w:rsidRPr="00270278" w:rsidRDefault="001B59FA" w:rsidP="001B59FA">
      <w:pPr>
        <w:pStyle w:val="Default"/>
        <w:rPr>
          <w:rFonts w:ascii="Arial Narrow" w:hAnsi="Arial Narrow"/>
          <w:sz w:val="22"/>
          <w:szCs w:val="22"/>
        </w:rPr>
      </w:pPr>
      <w:r w:rsidRPr="00270278">
        <w:rPr>
          <w:rFonts w:ascii="Arial Narrow" w:hAnsi="Arial Narrow"/>
          <w:b/>
          <w:sz w:val="22"/>
          <w:szCs w:val="22"/>
        </w:rPr>
        <w:t>Dernier paragraphe :</w:t>
      </w:r>
      <w:r w:rsidRPr="00270278">
        <w:rPr>
          <w:rFonts w:ascii="Arial Narrow" w:hAnsi="Arial Narrow"/>
          <w:sz w:val="22"/>
          <w:szCs w:val="22"/>
        </w:rPr>
        <w:t xml:space="preserve"> </w:t>
      </w:r>
      <w:r w:rsidRPr="00270278">
        <w:rPr>
          <w:rFonts w:ascii="Arial Narrow" w:hAnsi="Arial Narrow"/>
          <w:sz w:val="22"/>
          <w:szCs w:val="22"/>
          <w:highlight w:val="lightGray"/>
        </w:rPr>
        <w:t>Court descriptif de l’organisation</w:t>
      </w:r>
    </w:p>
    <w:p w14:paraId="474E5277" w14:textId="77777777" w:rsidR="001B59FA" w:rsidRPr="00270278" w:rsidRDefault="001B59FA" w:rsidP="001B59FA">
      <w:pPr>
        <w:pStyle w:val="Default"/>
        <w:rPr>
          <w:rFonts w:ascii="Arial Narrow" w:hAnsi="Arial Narrow"/>
          <w:sz w:val="22"/>
          <w:szCs w:val="22"/>
        </w:rPr>
      </w:pPr>
    </w:p>
    <w:p w14:paraId="22BE7926" w14:textId="77777777" w:rsidR="001B59FA" w:rsidRPr="00270278" w:rsidRDefault="001B59FA" w:rsidP="001B59FA">
      <w:pPr>
        <w:spacing w:after="0" w:line="276" w:lineRule="auto"/>
        <w:rPr>
          <w:sz w:val="22"/>
          <w:szCs w:val="22"/>
        </w:rPr>
      </w:pPr>
      <w:r w:rsidRPr="00270278">
        <w:rPr>
          <w:sz w:val="22"/>
          <w:szCs w:val="22"/>
          <w:u w:val="single"/>
        </w:rPr>
        <w:t>À propos du CIUSSS de l’</w:t>
      </w:r>
      <w:proofErr w:type="spellStart"/>
      <w:r w:rsidRPr="00270278">
        <w:rPr>
          <w:sz w:val="22"/>
          <w:szCs w:val="22"/>
          <w:u w:val="single"/>
        </w:rPr>
        <w:t>Ouest-de-l’Île-de-Montréal</w:t>
      </w:r>
      <w:proofErr w:type="spellEnd"/>
      <w:r w:rsidRPr="00270278">
        <w:rPr>
          <w:sz w:val="22"/>
          <w:szCs w:val="22"/>
        </w:rPr>
        <w:br/>
        <w:t>Le CIUSSS de l’</w:t>
      </w:r>
      <w:proofErr w:type="spellStart"/>
      <w:r w:rsidRPr="00270278">
        <w:rPr>
          <w:sz w:val="22"/>
          <w:szCs w:val="22"/>
        </w:rPr>
        <w:t>Ouest-de-l’Île-de-Montréal</w:t>
      </w:r>
      <w:proofErr w:type="spellEnd"/>
      <w:r w:rsidRPr="00270278">
        <w:rPr>
          <w:sz w:val="22"/>
          <w:szCs w:val="22"/>
        </w:rPr>
        <w:t xml:space="preserve"> est issu du regroupement du Centre de santé et de services sociaux (CSSS) de l’</w:t>
      </w:r>
      <w:proofErr w:type="spellStart"/>
      <w:r w:rsidRPr="00270278">
        <w:rPr>
          <w:sz w:val="22"/>
          <w:szCs w:val="22"/>
        </w:rPr>
        <w:t>Ouest-de-l’Île</w:t>
      </w:r>
      <w:proofErr w:type="spellEnd"/>
      <w:r w:rsidRPr="00270278">
        <w:rPr>
          <w:sz w:val="22"/>
          <w:szCs w:val="22"/>
        </w:rPr>
        <w:t xml:space="preserve">, du CSSS de Dorval-Lachine-LaSalle, du Centre hospitalier de St. Mary, de l’Institut universitaire en santé mentale Douglas, du Centre de réadaptation de l’Ouest de Montréal, du Centre de soins prolongés Grace Dart, des Centres de la jeunesse et de la famille </w:t>
      </w:r>
      <w:proofErr w:type="spellStart"/>
      <w:r w:rsidRPr="00270278">
        <w:rPr>
          <w:sz w:val="22"/>
          <w:szCs w:val="22"/>
        </w:rPr>
        <w:t>Batshaw</w:t>
      </w:r>
      <w:proofErr w:type="spellEnd"/>
      <w:r w:rsidRPr="00270278">
        <w:rPr>
          <w:sz w:val="22"/>
          <w:szCs w:val="22"/>
        </w:rPr>
        <w:t xml:space="preserve"> et de l’Hôpital Sainte-Anne.  </w:t>
      </w:r>
    </w:p>
    <w:p w14:paraId="003A5916" w14:textId="77777777" w:rsidR="001B59FA" w:rsidRPr="00270278" w:rsidRDefault="001B59FA" w:rsidP="001B59FA">
      <w:pPr>
        <w:pStyle w:val="Default"/>
        <w:rPr>
          <w:rFonts w:ascii="Arial Narrow" w:hAnsi="Arial Narrow"/>
          <w:sz w:val="22"/>
          <w:szCs w:val="22"/>
        </w:rPr>
      </w:pPr>
    </w:p>
    <w:p w14:paraId="59784FE5" w14:textId="77777777" w:rsidR="001B59FA" w:rsidRPr="00270278" w:rsidRDefault="001B59FA" w:rsidP="001B59FA">
      <w:pPr>
        <w:pStyle w:val="Default"/>
        <w:rPr>
          <w:rFonts w:ascii="Arial Narrow" w:hAnsi="Arial Narrow"/>
          <w:sz w:val="22"/>
          <w:szCs w:val="22"/>
        </w:rPr>
      </w:pPr>
    </w:p>
    <w:p w14:paraId="779DF927" w14:textId="77777777" w:rsidR="001B59FA" w:rsidRPr="00270278" w:rsidRDefault="001B59FA" w:rsidP="001B59FA">
      <w:pPr>
        <w:pStyle w:val="Default"/>
        <w:rPr>
          <w:rFonts w:ascii="Arial Narrow" w:hAnsi="Arial Narrow"/>
          <w:sz w:val="22"/>
          <w:szCs w:val="22"/>
        </w:rPr>
      </w:pPr>
    </w:p>
    <w:p w14:paraId="026C4A27" w14:textId="2E54D54A" w:rsidR="001B59FA" w:rsidRPr="00270278" w:rsidRDefault="001B59FA" w:rsidP="001B59FA">
      <w:pPr>
        <w:pStyle w:val="Default"/>
        <w:rPr>
          <w:rFonts w:ascii="Arial Narrow" w:hAnsi="Arial Narrow"/>
          <w:sz w:val="22"/>
          <w:szCs w:val="22"/>
        </w:rPr>
      </w:pPr>
      <w:r w:rsidRPr="00270278">
        <w:rPr>
          <w:rFonts w:ascii="Arial Narrow" w:hAnsi="Arial Narrow"/>
          <w:sz w:val="22"/>
          <w:szCs w:val="22"/>
        </w:rPr>
        <w:t xml:space="preserve">Pour obtenir plus de renseignements, consulter le : </w:t>
      </w:r>
      <w:r w:rsidRPr="00270278">
        <w:rPr>
          <w:rFonts w:ascii="Arial Narrow" w:hAnsi="Arial Narrow"/>
          <w:sz w:val="22"/>
          <w:szCs w:val="22"/>
          <w:highlight w:val="lightGray"/>
        </w:rPr>
        <w:t xml:space="preserve">adresse </w:t>
      </w:r>
      <w:r w:rsidR="00B70E4D">
        <w:rPr>
          <w:rFonts w:ascii="Arial Narrow" w:hAnsi="Arial Narrow"/>
          <w:sz w:val="22"/>
          <w:szCs w:val="22"/>
          <w:highlight w:val="lightGray"/>
        </w:rPr>
        <w:t>W</w:t>
      </w:r>
      <w:r w:rsidRPr="00270278">
        <w:rPr>
          <w:rFonts w:ascii="Arial Narrow" w:hAnsi="Arial Narrow"/>
          <w:sz w:val="22"/>
          <w:szCs w:val="22"/>
          <w:highlight w:val="lightGray"/>
        </w:rPr>
        <w:t>eb</w:t>
      </w:r>
    </w:p>
    <w:p w14:paraId="0F656CBF" w14:textId="77777777" w:rsidR="001B59FA" w:rsidRPr="00270278" w:rsidRDefault="001B59FA" w:rsidP="001B59FA">
      <w:pPr>
        <w:pStyle w:val="Default"/>
        <w:rPr>
          <w:rFonts w:ascii="Arial Narrow" w:hAnsi="Arial Narrow"/>
          <w:sz w:val="22"/>
          <w:szCs w:val="22"/>
        </w:rPr>
      </w:pPr>
    </w:p>
    <w:p w14:paraId="4109A62B" w14:textId="77777777" w:rsidR="001B59FA" w:rsidRPr="00270278" w:rsidRDefault="001B59FA" w:rsidP="001B59FA">
      <w:pPr>
        <w:pStyle w:val="Default"/>
        <w:rPr>
          <w:rFonts w:ascii="Arial Narrow" w:hAnsi="Arial Narrow"/>
          <w:sz w:val="22"/>
          <w:szCs w:val="22"/>
        </w:rPr>
      </w:pPr>
    </w:p>
    <w:p w14:paraId="2A3894BE" w14:textId="77777777" w:rsidR="001B59FA" w:rsidRPr="00270278" w:rsidRDefault="001B59FA" w:rsidP="001B59FA">
      <w:pPr>
        <w:pStyle w:val="Default"/>
        <w:rPr>
          <w:rFonts w:ascii="Arial Narrow" w:hAnsi="Arial Narrow"/>
          <w:sz w:val="22"/>
          <w:szCs w:val="22"/>
        </w:rPr>
      </w:pPr>
    </w:p>
    <w:p w14:paraId="57AEFDAF" w14:textId="77777777" w:rsidR="001B59FA" w:rsidRPr="00270278" w:rsidRDefault="001B59FA" w:rsidP="001B59FA">
      <w:pPr>
        <w:pStyle w:val="Default"/>
        <w:jc w:val="center"/>
        <w:rPr>
          <w:rFonts w:ascii="Arial Narrow" w:hAnsi="Arial Narrow"/>
          <w:sz w:val="22"/>
          <w:szCs w:val="22"/>
        </w:rPr>
      </w:pPr>
      <w:r w:rsidRPr="00270278">
        <w:rPr>
          <w:rFonts w:ascii="Arial Narrow" w:hAnsi="Arial Narrow"/>
          <w:sz w:val="22"/>
          <w:szCs w:val="22"/>
        </w:rPr>
        <w:t>-30-</w:t>
      </w:r>
    </w:p>
    <w:p w14:paraId="6F471968" w14:textId="77777777" w:rsidR="001B59FA" w:rsidRPr="00270278" w:rsidRDefault="001B59FA" w:rsidP="001B59FA">
      <w:pPr>
        <w:pStyle w:val="Default"/>
        <w:rPr>
          <w:rFonts w:ascii="Arial Narrow" w:hAnsi="Arial Narrow"/>
          <w:sz w:val="22"/>
          <w:szCs w:val="22"/>
        </w:rPr>
      </w:pPr>
    </w:p>
    <w:p w14:paraId="15A6AE22" w14:textId="77777777" w:rsidR="001B59FA" w:rsidRPr="00270278" w:rsidRDefault="001B59FA" w:rsidP="001B59FA">
      <w:pPr>
        <w:pStyle w:val="Default"/>
        <w:rPr>
          <w:rFonts w:ascii="Arial Narrow" w:hAnsi="Arial Narrow"/>
          <w:sz w:val="22"/>
          <w:szCs w:val="22"/>
        </w:rPr>
      </w:pPr>
    </w:p>
    <w:p w14:paraId="367311DD" w14:textId="26D01598" w:rsidR="001B59FA" w:rsidRPr="00270278" w:rsidRDefault="001B59FA" w:rsidP="001B59FA">
      <w:pPr>
        <w:pStyle w:val="Default"/>
        <w:spacing w:line="276" w:lineRule="auto"/>
        <w:ind w:left="1416" w:hanging="1416"/>
        <w:rPr>
          <w:rFonts w:ascii="Arial Narrow" w:hAnsi="Arial Narrow"/>
          <w:sz w:val="22"/>
          <w:szCs w:val="22"/>
        </w:rPr>
      </w:pPr>
      <w:r w:rsidRPr="00270278">
        <w:rPr>
          <w:rFonts w:ascii="Arial Narrow" w:hAnsi="Arial Narrow"/>
          <w:sz w:val="22"/>
          <w:szCs w:val="22"/>
        </w:rPr>
        <w:t xml:space="preserve">Source : </w:t>
      </w:r>
      <w:r w:rsidRPr="00270278">
        <w:rPr>
          <w:rFonts w:ascii="Arial Narrow" w:hAnsi="Arial Narrow"/>
          <w:sz w:val="22"/>
          <w:szCs w:val="22"/>
        </w:rPr>
        <w:tab/>
        <w:t>Relations médias CIUSSS de l'</w:t>
      </w:r>
      <w:proofErr w:type="spellStart"/>
      <w:r w:rsidRPr="00270278">
        <w:rPr>
          <w:rFonts w:ascii="Arial Narrow" w:hAnsi="Arial Narrow"/>
          <w:sz w:val="22"/>
          <w:szCs w:val="22"/>
        </w:rPr>
        <w:t>Ouest-de-l'Île-de-Montréal</w:t>
      </w:r>
      <w:proofErr w:type="spellEnd"/>
      <w:r w:rsidRPr="00270278">
        <w:rPr>
          <w:rFonts w:ascii="Arial Narrow" w:hAnsi="Arial Narrow"/>
          <w:sz w:val="22"/>
          <w:szCs w:val="22"/>
        </w:rPr>
        <w:br/>
      </w:r>
      <w:r w:rsidR="00802363">
        <w:rPr>
          <w:rFonts w:ascii="Arial Narrow" w:hAnsi="Arial Narrow"/>
          <w:sz w:val="22"/>
          <w:szCs w:val="22"/>
        </w:rPr>
        <w:t>438 824-4352</w:t>
      </w:r>
      <w:r w:rsidRPr="00270278">
        <w:rPr>
          <w:rFonts w:ascii="Arial Narrow" w:hAnsi="Arial Narrow"/>
          <w:sz w:val="22"/>
          <w:szCs w:val="22"/>
        </w:rPr>
        <w:br/>
        <w:t xml:space="preserve">relations.medias.comtl@ssss.gouv.qc.ca </w:t>
      </w:r>
    </w:p>
    <w:p w14:paraId="77811802" w14:textId="77777777" w:rsidR="001B59FA" w:rsidRPr="00270278" w:rsidRDefault="001B59FA" w:rsidP="001B59FA">
      <w:pPr>
        <w:pStyle w:val="Default"/>
        <w:spacing w:line="276" w:lineRule="auto"/>
        <w:rPr>
          <w:rFonts w:ascii="Arial Narrow" w:hAnsi="Arial Narrow"/>
          <w:sz w:val="22"/>
          <w:szCs w:val="22"/>
        </w:rPr>
      </w:pPr>
    </w:p>
    <w:p w14:paraId="2DEE3631" w14:textId="77777777" w:rsidR="001B59FA" w:rsidRPr="001B59FA" w:rsidRDefault="001B59FA" w:rsidP="001B59FA">
      <w:pPr>
        <w:pStyle w:val="Default"/>
        <w:jc w:val="center"/>
        <w:rPr>
          <w:rFonts w:ascii="Arial Narrow" w:hAnsi="Arial Narrow"/>
          <w:sz w:val="22"/>
          <w:szCs w:val="22"/>
        </w:rPr>
      </w:pPr>
    </w:p>
    <w:p w14:paraId="7F9925FF" w14:textId="73AE716A" w:rsidR="006A4DF4" w:rsidRPr="007E0CE9" w:rsidRDefault="006A4DF4" w:rsidP="00C26C2F">
      <w:pPr>
        <w:ind w:left="-1276" w:right="7"/>
        <w:jc w:val="both"/>
      </w:pPr>
    </w:p>
    <w:sectPr w:rsidR="006A4DF4" w:rsidRPr="007E0CE9" w:rsidSect="00EB6B7A">
      <w:headerReference w:type="first" r:id="rId8"/>
      <w:footerReference w:type="first" r:id="rId9"/>
      <w:type w:val="continuous"/>
      <w:pgSz w:w="12240" w:h="15840" w:code="1"/>
      <w:pgMar w:top="2142" w:right="1041" w:bottom="360" w:left="2261" w:header="216" w:footer="25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12B7C" w14:textId="77777777" w:rsidR="000B567C" w:rsidRDefault="000B567C">
      <w:r>
        <w:separator/>
      </w:r>
    </w:p>
  </w:endnote>
  <w:endnote w:type="continuationSeparator" w:id="0">
    <w:p w14:paraId="1C0BB463" w14:textId="77777777" w:rsidR="000B567C" w:rsidRDefault="000B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haloult_Cond">
    <w:altName w:val="Calibri"/>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haloult_Cond_Demi_Gra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haloultCondDemiGras-Normal">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6050475"/>
      <w:docPartObj>
        <w:docPartGallery w:val="Page Numbers (Bottom of Page)"/>
        <w:docPartUnique/>
      </w:docPartObj>
    </w:sdtPr>
    <w:sdtContent>
      <w:p w14:paraId="3EE851ED" w14:textId="1FFBA4D6" w:rsidR="003F6B06" w:rsidRDefault="003F6B06" w:rsidP="00DA3B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3B0307" w14:textId="0BC7FDB3" w:rsidR="006604B0" w:rsidRPr="003F6B06" w:rsidRDefault="003F6B06" w:rsidP="003F6B06">
    <w:pPr>
      <w:pStyle w:val="Footer"/>
      <w:ind w:left="-1843"/>
    </w:pPr>
    <w:r>
      <w:rPr>
        <w:noProof/>
      </w:rPr>
      <w:drawing>
        <wp:inline distT="0" distB="0" distL="0" distR="0" wp14:anchorId="125C7FD7" wp14:editId="01A11D59">
          <wp:extent cx="1812925" cy="388620"/>
          <wp:effectExtent l="0" t="0" r="0" b="0"/>
          <wp:docPr id="1141127774" name="Picture 1141127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13171" t="19518" r="13094" b="25713"/>
                  <a:stretch>
                    <a:fillRect/>
                  </a:stretch>
                </pic:blipFill>
                <pic:spPr bwMode="auto">
                  <a:xfrm>
                    <a:off x="0" y="0"/>
                    <a:ext cx="1812925" cy="388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9158D" w14:textId="77777777" w:rsidR="000B567C" w:rsidRDefault="000B567C">
      <w:r>
        <w:separator/>
      </w:r>
    </w:p>
  </w:footnote>
  <w:footnote w:type="continuationSeparator" w:id="0">
    <w:p w14:paraId="4ABABBD8" w14:textId="77777777" w:rsidR="000B567C" w:rsidRDefault="000B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99" w:type="dxa"/>
      <w:tblInd w:w="-1843" w:type="dxa"/>
      <w:tblLayout w:type="fixed"/>
      <w:tblCellMar>
        <w:left w:w="0" w:type="dxa"/>
        <w:right w:w="0" w:type="dxa"/>
      </w:tblCellMar>
      <w:tblLook w:val="0000" w:firstRow="0" w:lastRow="0" w:firstColumn="0" w:lastColumn="0" w:noHBand="0" w:noVBand="0"/>
    </w:tblPr>
    <w:tblGrid>
      <w:gridCol w:w="1851"/>
      <w:gridCol w:w="919"/>
      <w:gridCol w:w="4481"/>
      <w:gridCol w:w="3948"/>
    </w:tblGrid>
    <w:tr w:rsidR="006604B0" w14:paraId="527564E0" w14:textId="77777777" w:rsidTr="00EB6B7A">
      <w:trPr>
        <w:trHeight w:hRule="exact" w:val="1271"/>
      </w:trPr>
      <w:tc>
        <w:tcPr>
          <w:tcW w:w="2770" w:type="dxa"/>
          <w:gridSpan w:val="2"/>
          <w:vAlign w:val="bottom"/>
        </w:tcPr>
        <w:p w14:paraId="3E6CE7A6" w14:textId="77777777" w:rsidR="006604B0" w:rsidRPr="00043C79" w:rsidRDefault="0066352E" w:rsidP="00DF115C">
          <w:r>
            <w:rPr>
              <w:noProof/>
              <w:lang w:eastAsia="fr-CA"/>
            </w:rPr>
            <w:drawing>
              <wp:anchor distT="0" distB="0" distL="114300" distR="114300" simplePos="0" relativeHeight="251657216" behindDoc="1" locked="0" layoutInCell="1" allowOverlap="1" wp14:anchorId="05677AA4" wp14:editId="6DD89382">
                <wp:simplePos x="0" y="0"/>
                <wp:positionH relativeFrom="column">
                  <wp:posOffset>17780</wp:posOffset>
                </wp:positionH>
                <wp:positionV relativeFrom="page">
                  <wp:posOffset>325120</wp:posOffset>
                </wp:positionV>
                <wp:extent cx="1508760" cy="680720"/>
                <wp:effectExtent l="0" t="0" r="0" b="0"/>
                <wp:wrapNone/>
                <wp:docPr id="15" name="Picture 15" descr="CIUSSS_Ouest_Montreal_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USSS_Ouest_Montreal_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80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29" w:type="dxa"/>
          <w:gridSpan w:val="2"/>
        </w:tcPr>
        <w:p w14:paraId="72FF97F4" w14:textId="229AF2C2" w:rsidR="006604B0" w:rsidRDefault="000D692D" w:rsidP="007420DA">
          <w:pPr>
            <w:pStyle w:val="Header"/>
          </w:pPr>
          <w:r>
            <w:rPr>
              <w:noProof/>
              <w:lang w:eastAsia="fr-CA"/>
            </w:rPr>
            <mc:AlternateContent>
              <mc:Choice Requires="wps">
                <w:drawing>
                  <wp:anchor distT="0" distB="0" distL="114300" distR="114300" simplePos="0" relativeHeight="251658240" behindDoc="1" locked="0" layoutInCell="1" allowOverlap="1" wp14:anchorId="289FC954" wp14:editId="3C82C610">
                    <wp:simplePos x="0" y="0"/>
                    <wp:positionH relativeFrom="column">
                      <wp:posOffset>1556385</wp:posOffset>
                    </wp:positionH>
                    <wp:positionV relativeFrom="page">
                      <wp:posOffset>785780</wp:posOffset>
                    </wp:positionV>
                    <wp:extent cx="3609340" cy="6127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CE190" w14:textId="422A4C26" w:rsidR="002149A9" w:rsidRPr="000D692D" w:rsidRDefault="001B59FA" w:rsidP="00495F57">
                                <w:pPr>
                                  <w:jc w:val="right"/>
                                  <w:rPr>
                                    <w:rFonts w:ascii="ChaloultCondDemiGras-Normal" w:hAnsi="ChaloultCondDemiGras-Normal"/>
                                  </w:rPr>
                                </w:pPr>
                                <w:r w:rsidRPr="000D692D">
                                  <w:rPr>
                                    <w:rFonts w:ascii="ChaloultCondDemiGras-Normal" w:hAnsi="ChaloultCondDemiGras-Normal"/>
                                    <w:sz w:val="52"/>
                                  </w:rPr>
                                  <w:t>Communiqué de presse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FC954" id="_x0000_t202" coordsize="21600,21600" o:spt="202" path="m,l,21600r21600,l21600,xe">
                    <v:stroke joinstyle="miter"/>
                    <v:path gradientshapeok="t" o:connecttype="rect"/>
                  </v:shapetype>
                  <v:shape id="Text Box 6" o:spid="_x0000_s1026" type="#_x0000_t202" style="position:absolute;margin-left:122.55pt;margin-top:61.85pt;width:284.2pt;height: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" filled="f" stroked="f">
                    <v:textbox inset=",7.2pt,,7.2pt">
                      <w:txbxContent>
                        <w:p w14:paraId="24DCE190" w14:textId="422A4C26" w:rsidR="002149A9" w:rsidRPr="000D692D" w:rsidRDefault="001B59FA" w:rsidP="00495F57">
                          <w:pPr>
                            <w:jc w:val="right"/>
                            <w:rPr>
                              <w:rFonts w:ascii="ChaloultCondDemiGras-Normal" w:hAnsi="ChaloultCondDemiGras-Normal"/>
                            </w:rPr>
                          </w:pPr>
                          <w:r w:rsidRPr="000D692D">
                            <w:rPr>
                              <w:rFonts w:ascii="ChaloultCondDemiGras-Normal" w:hAnsi="ChaloultCondDemiGras-Normal"/>
                              <w:sz w:val="52"/>
                            </w:rPr>
                            <w:t>Communiqué de presse</w:t>
                          </w:r>
                        </w:p>
                      </w:txbxContent>
                    </v:textbox>
                    <w10:wrap anchory="page"/>
                  </v:shape>
                </w:pict>
              </mc:Fallback>
            </mc:AlternateContent>
          </w:r>
        </w:p>
      </w:tc>
    </w:tr>
    <w:tr w:rsidR="006604B0" w14:paraId="5B94C7E4" w14:textId="77777777" w:rsidTr="009A1F00">
      <w:trPr>
        <w:gridAfter w:val="1"/>
        <w:wAfter w:w="3948" w:type="dxa"/>
      </w:trPr>
      <w:tc>
        <w:tcPr>
          <w:tcW w:w="1851" w:type="dxa"/>
        </w:tcPr>
        <w:p w14:paraId="7CABBB50" w14:textId="77777777" w:rsidR="006604B0" w:rsidRDefault="006604B0" w:rsidP="007420DA">
          <w:pPr>
            <w:pStyle w:val="Header"/>
          </w:pPr>
        </w:p>
      </w:tc>
      <w:tc>
        <w:tcPr>
          <w:tcW w:w="5400" w:type="dxa"/>
          <w:gridSpan w:val="2"/>
          <w:tcMar>
            <w:top w:w="567" w:type="dxa"/>
          </w:tcMar>
        </w:tcPr>
        <w:p w14:paraId="633DF960" w14:textId="7CB0B84A" w:rsidR="006604B0" w:rsidRPr="00E650A8" w:rsidRDefault="006604B0" w:rsidP="00A56CE6">
          <w:pPr>
            <w:pStyle w:val="Header"/>
            <w:spacing w:line="220" w:lineRule="auto"/>
          </w:pPr>
        </w:p>
      </w:tc>
    </w:tr>
  </w:tbl>
  <w:p w14:paraId="75C564DE" w14:textId="45B77A37" w:rsidR="005B2CBE" w:rsidRPr="005B2CBE" w:rsidRDefault="005B2CBE" w:rsidP="007420DA">
    <w:pPr>
      <w:pStyle w:val="Header"/>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40B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62C40"/>
    <w:multiLevelType w:val="hybridMultilevel"/>
    <w:tmpl w:val="C28E7388"/>
    <w:lvl w:ilvl="0" w:tplc="040C0001">
      <w:start w:val="1"/>
      <w:numFmt w:val="bullet"/>
      <w:lvlText w:val=""/>
      <w:lvlJc w:val="left"/>
      <w:pPr>
        <w:ind w:left="-556" w:hanging="360"/>
      </w:pPr>
      <w:rPr>
        <w:rFonts w:ascii="Symbol" w:hAnsi="Symbol" w:hint="default"/>
      </w:rPr>
    </w:lvl>
    <w:lvl w:ilvl="1" w:tplc="040C0003" w:tentative="1">
      <w:start w:val="1"/>
      <w:numFmt w:val="bullet"/>
      <w:lvlText w:val="o"/>
      <w:lvlJc w:val="left"/>
      <w:pPr>
        <w:ind w:left="164" w:hanging="360"/>
      </w:pPr>
      <w:rPr>
        <w:rFonts w:ascii="Courier New" w:hAnsi="Courier New" w:cs="Courier New" w:hint="default"/>
      </w:rPr>
    </w:lvl>
    <w:lvl w:ilvl="2" w:tplc="040C0005" w:tentative="1">
      <w:start w:val="1"/>
      <w:numFmt w:val="bullet"/>
      <w:lvlText w:val=""/>
      <w:lvlJc w:val="left"/>
      <w:pPr>
        <w:ind w:left="884" w:hanging="360"/>
      </w:pPr>
      <w:rPr>
        <w:rFonts w:ascii="Wingdings" w:hAnsi="Wingdings" w:hint="default"/>
      </w:rPr>
    </w:lvl>
    <w:lvl w:ilvl="3" w:tplc="040C0001" w:tentative="1">
      <w:start w:val="1"/>
      <w:numFmt w:val="bullet"/>
      <w:lvlText w:val=""/>
      <w:lvlJc w:val="left"/>
      <w:pPr>
        <w:ind w:left="1604" w:hanging="360"/>
      </w:pPr>
      <w:rPr>
        <w:rFonts w:ascii="Symbol" w:hAnsi="Symbol" w:hint="default"/>
      </w:rPr>
    </w:lvl>
    <w:lvl w:ilvl="4" w:tplc="040C0003" w:tentative="1">
      <w:start w:val="1"/>
      <w:numFmt w:val="bullet"/>
      <w:lvlText w:val="o"/>
      <w:lvlJc w:val="left"/>
      <w:pPr>
        <w:ind w:left="2324" w:hanging="360"/>
      </w:pPr>
      <w:rPr>
        <w:rFonts w:ascii="Courier New" w:hAnsi="Courier New" w:cs="Courier New" w:hint="default"/>
      </w:rPr>
    </w:lvl>
    <w:lvl w:ilvl="5" w:tplc="040C0005" w:tentative="1">
      <w:start w:val="1"/>
      <w:numFmt w:val="bullet"/>
      <w:lvlText w:val=""/>
      <w:lvlJc w:val="left"/>
      <w:pPr>
        <w:ind w:left="3044" w:hanging="360"/>
      </w:pPr>
      <w:rPr>
        <w:rFonts w:ascii="Wingdings" w:hAnsi="Wingdings" w:hint="default"/>
      </w:rPr>
    </w:lvl>
    <w:lvl w:ilvl="6" w:tplc="040C0001" w:tentative="1">
      <w:start w:val="1"/>
      <w:numFmt w:val="bullet"/>
      <w:lvlText w:val=""/>
      <w:lvlJc w:val="left"/>
      <w:pPr>
        <w:ind w:left="3764" w:hanging="360"/>
      </w:pPr>
      <w:rPr>
        <w:rFonts w:ascii="Symbol" w:hAnsi="Symbol" w:hint="default"/>
      </w:rPr>
    </w:lvl>
    <w:lvl w:ilvl="7" w:tplc="040C0003" w:tentative="1">
      <w:start w:val="1"/>
      <w:numFmt w:val="bullet"/>
      <w:lvlText w:val="o"/>
      <w:lvlJc w:val="left"/>
      <w:pPr>
        <w:ind w:left="4484" w:hanging="360"/>
      </w:pPr>
      <w:rPr>
        <w:rFonts w:ascii="Courier New" w:hAnsi="Courier New" w:cs="Courier New" w:hint="default"/>
      </w:rPr>
    </w:lvl>
    <w:lvl w:ilvl="8" w:tplc="040C0005" w:tentative="1">
      <w:start w:val="1"/>
      <w:numFmt w:val="bullet"/>
      <w:lvlText w:val=""/>
      <w:lvlJc w:val="left"/>
      <w:pPr>
        <w:ind w:left="5204" w:hanging="360"/>
      </w:pPr>
      <w:rPr>
        <w:rFonts w:ascii="Wingdings" w:hAnsi="Wingdings" w:hint="default"/>
      </w:rPr>
    </w:lvl>
  </w:abstractNum>
  <w:abstractNum w:abstractNumId="2" w15:restartNumberingAfterBreak="0">
    <w:nsid w:val="23FB0C8D"/>
    <w:multiLevelType w:val="hybridMultilevel"/>
    <w:tmpl w:val="3D80C556"/>
    <w:lvl w:ilvl="0" w:tplc="040C0001">
      <w:start w:val="1"/>
      <w:numFmt w:val="bullet"/>
      <w:lvlText w:val=""/>
      <w:lvlJc w:val="left"/>
      <w:pPr>
        <w:ind w:left="-916" w:hanging="360"/>
      </w:pPr>
      <w:rPr>
        <w:rFonts w:ascii="Symbol" w:hAnsi="Symbol"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abstractNum w:abstractNumId="3" w15:restartNumberingAfterBreak="0">
    <w:nsid w:val="5FE4718F"/>
    <w:multiLevelType w:val="hybridMultilevel"/>
    <w:tmpl w:val="9B2091C2"/>
    <w:lvl w:ilvl="0" w:tplc="6D609F5A">
      <w:numFmt w:val="bullet"/>
      <w:lvlText w:val=""/>
      <w:lvlJc w:val="left"/>
      <w:pPr>
        <w:ind w:left="-916" w:hanging="360"/>
      </w:pPr>
      <w:rPr>
        <w:rFonts w:ascii="Chaloult_Cond" w:eastAsia="Times New Roman" w:hAnsi="Chaloult_Cond" w:cs="Times New Roman"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abstractNum w:abstractNumId="4" w15:restartNumberingAfterBreak="0">
    <w:nsid w:val="7B13547C"/>
    <w:multiLevelType w:val="hybridMultilevel"/>
    <w:tmpl w:val="A65C973E"/>
    <w:lvl w:ilvl="0" w:tplc="6D609F5A">
      <w:numFmt w:val="bullet"/>
      <w:lvlText w:val=""/>
      <w:lvlJc w:val="left"/>
      <w:pPr>
        <w:ind w:left="-916" w:hanging="360"/>
      </w:pPr>
      <w:rPr>
        <w:rFonts w:ascii="Chaloult_Cond" w:eastAsia="Times New Roman" w:hAnsi="Chaloult_Cond" w:cs="Times New Roman"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num w:numId="1" w16cid:durableId="1238515796">
    <w:abstractNumId w:val="0"/>
  </w:num>
  <w:num w:numId="2" w16cid:durableId="1873418090">
    <w:abstractNumId w:val="1"/>
  </w:num>
  <w:num w:numId="3" w16cid:durableId="868294400">
    <w:abstractNumId w:val="4"/>
  </w:num>
  <w:num w:numId="4" w16cid:durableId="724330258">
    <w:abstractNumId w:val="2"/>
  </w:num>
  <w:num w:numId="5" w16cid:durableId="51009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B6"/>
    <w:rsid w:val="000177B7"/>
    <w:rsid w:val="000179BA"/>
    <w:rsid w:val="00021B4C"/>
    <w:rsid w:val="00026865"/>
    <w:rsid w:val="0003442E"/>
    <w:rsid w:val="00043C79"/>
    <w:rsid w:val="000A39CE"/>
    <w:rsid w:val="000B514C"/>
    <w:rsid w:val="000B567C"/>
    <w:rsid w:val="000C5D78"/>
    <w:rsid w:val="000D3D70"/>
    <w:rsid w:val="000D5A4E"/>
    <w:rsid w:val="000D692D"/>
    <w:rsid w:val="00134626"/>
    <w:rsid w:val="00140B61"/>
    <w:rsid w:val="00140F97"/>
    <w:rsid w:val="001B59FA"/>
    <w:rsid w:val="001B694D"/>
    <w:rsid w:val="001F6CB2"/>
    <w:rsid w:val="00203A53"/>
    <w:rsid w:val="002149A9"/>
    <w:rsid w:val="00270278"/>
    <w:rsid w:val="00305187"/>
    <w:rsid w:val="00323D7B"/>
    <w:rsid w:val="0035363C"/>
    <w:rsid w:val="0037109B"/>
    <w:rsid w:val="003B6C49"/>
    <w:rsid w:val="003F6B06"/>
    <w:rsid w:val="004025A8"/>
    <w:rsid w:val="00405993"/>
    <w:rsid w:val="00427697"/>
    <w:rsid w:val="00443C75"/>
    <w:rsid w:val="00451759"/>
    <w:rsid w:val="004662E8"/>
    <w:rsid w:val="00481106"/>
    <w:rsid w:val="00495F57"/>
    <w:rsid w:val="004C5A87"/>
    <w:rsid w:val="004C6300"/>
    <w:rsid w:val="004D0408"/>
    <w:rsid w:val="004D4A86"/>
    <w:rsid w:val="00504537"/>
    <w:rsid w:val="00547D6E"/>
    <w:rsid w:val="00564638"/>
    <w:rsid w:val="0057376D"/>
    <w:rsid w:val="00594B6F"/>
    <w:rsid w:val="005B2CBE"/>
    <w:rsid w:val="005B5E45"/>
    <w:rsid w:val="005D15D8"/>
    <w:rsid w:val="005E2DCD"/>
    <w:rsid w:val="005E53F7"/>
    <w:rsid w:val="005F3B7D"/>
    <w:rsid w:val="00601D0D"/>
    <w:rsid w:val="00606898"/>
    <w:rsid w:val="00610226"/>
    <w:rsid w:val="006233F2"/>
    <w:rsid w:val="00644655"/>
    <w:rsid w:val="006543A0"/>
    <w:rsid w:val="006604B0"/>
    <w:rsid w:val="0066352E"/>
    <w:rsid w:val="0069386D"/>
    <w:rsid w:val="006979D5"/>
    <w:rsid w:val="006A4DF4"/>
    <w:rsid w:val="006E2DB0"/>
    <w:rsid w:val="006E4E5A"/>
    <w:rsid w:val="006E5BFF"/>
    <w:rsid w:val="006E79D6"/>
    <w:rsid w:val="00706B26"/>
    <w:rsid w:val="007420DA"/>
    <w:rsid w:val="00743BFD"/>
    <w:rsid w:val="00747E35"/>
    <w:rsid w:val="00785466"/>
    <w:rsid w:val="0079075C"/>
    <w:rsid w:val="00790F61"/>
    <w:rsid w:val="007918DE"/>
    <w:rsid w:val="007A1392"/>
    <w:rsid w:val="007B015E"/>
    <w:rsid w:val="007D1B5A"/>
    <w:rsid w:val="007D55F4"/>
    <w:rsid w:val="007E0CE9"/>
    <w:rsid w:val="007E6F2A"/>
    <w:rsid w:val="007F4681"/>
    <w:rsid w:val="00802363"/>
    <w:rsid w:val="00867348"/>
    <w:rsid w:val="00872414"/>
    <w:rsid w:val="00887BFA"/>
    <w:rsid w:val="008F4027"/>
    <w:rsid w:val="00911683"/>
    <w:rsid w:val="00977BB2"/>
    <w:rsid w:val="009A1F00"/>
    <w:rsid w:val="009E19BB"/>
    <w:rsid w:val="009E2852"/>
    <w:rsid w:val="009F261F"/>
    <w:rsid w:val="00A0440D"/>
    <w:rsid w:val="00A15CA7"/>
    <w:rsid w:val="00A21C25"/>
    <w:rsid w:val="00A32BC3"/>
    <w:rsid w:val="00A45227"/>
    <w:rsid w:val="00A56A03"/>
    <w:rsid w:val="00A56CE6"/>
    <w:rsid w:val="00A746AA"/>
    <w:rsid w:val="00A8350C"/>
    <w:rsid w:val="00AE0F02"/>
    <w:rsid w:val="00AE627F"/>
    <w:rsid w:val="00B04D18"/>
    <w:rsid w:val="00B10443"/>
    <w:rsid w:val="00B14BFC"/>
    <w:rsid w:val="00B16EC4"/>
    <w:rsid w:val="00B40A5A"/>
    <w:rsid w:val="00B70E4D"/>
    <w:rsid w:val="00BE61F0"/>
    <w:rsid w:val="00BF0EC4"/>
    <w:rsid w:val="00C26C2F"/>
    <w:rsid w:val="00C271B7"/>
    <w:rsid w:val="00C47BAE"/>
    <w:rsid w:val="00C83F34"/>
    <w:rsid w:val="00C902AB"/>
    <w:rsid w:val="00CD0C48"/>
    <w:rsid w:val="00D4748F"/>
    <w:rsid w:val="00DC297F"/>
    <w:rsid w:val="00DC73AD"/>
    <w:rsid w:val="00DF115C"/>
    <w:rsid w:val="00DF1DCA"/>
    <w:rsid w:val="00E07822"/>
    <w:rsid w:val="00E629D0"/>
    <w:rsid w:val="00E650A8"/>
    <w:rsid w:val="00E70B5F"/>
    <w:rsid w:val="00EB6B7A"/>
    <w:rsid w:val="00EC43BF"/>
    <w:rsid w:val="00ED0B10"/>
    <w:rsid w:val="00F2466C"/>
    <w:rsid w:val="00F246B6"/>
    <w:rsid w:val="00F37A4A"/>
    <w:rsid w:val="00F405C8"/>
    <w:rsid w:val="00F5119D"/>
    <w:rsid w:val="00F57183"/>
    <w:rsid w:val="00F7633F"/>
    <w:rsid w:val="00F82C2E"/>
    <w:rsid w:val="00FB24BC"/>
    <w:rsid w:val="00FC64E1"/>
    <w:rsid w:val="00FD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CD3BD8"/>
  <w14:defaultImageDpi w14:val="300"/>
  <w15:docId w15:val="{F46D9C65-5D3E-6844-8024-73C6D652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A9"/>
    <w:pPr>
      <w:spacing w:after="80"/>
    </w:pPr>
    <w:rPr>
      <w:rFonts w:ascii="Arial Narrow" w:hAnsi="Arial Narrow"/>
      <w:sz w:val="24"/>
      <w:szCs w:val="24"/>
      <w:lang w:val="fr-CA" w:eastAsia="fr-FR"/>
    </w:rPr>
  </w:style>
  <w:style w:type="paragraph" w:styleId="Heading1">
    <w:name w:val="heading 1"/>
    <w:basedOn w:val="Normal"/>
    <w:next w:val="Normal"/>
    <w:link w:val="Heading1Char"/>
    <w:uiPriority w:val="9"/>
    <w:qFormat/>
    <w:rsid w:val="002149A9"/>
    <w:pPr>
      <w:keepNext/>
      <w:spacing w:before="80" w:after="40"/>
      <w:outlineLvl w:val="0"/>
    </w:pPr>
    <w:rPr>
      <w:rFonts w:eastAsia="MS Gothic"/>
      <w:b/>
      <w:bCs/>
      <w:cap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37A4A"/>
    <w:pPr>
      <w:tabs>
        <w:tab w:val="center" w:pos="4320"/>
        <w:tab w:val="right" w:pos="8640"/>
      </w:tabs>
    </w:pPr>
    <w:rPr>
      <w:rFonts w:ascii="Chaloult_Cond_Demi_Gras" w:hAnsi="Chaloult_Cond_Demi_Gras"/>
      <w:sz w:val="15"/>
      <w:lang w:val="fr-CA" w:eastAsia="fr-FR"/>
    </w:rPr>
  </w:style>
  <w:style w:type="paragraph" w:styleId="Footer">
    <w:name w:val="footer"/>
    <w:link w:val="FooterChar"/>
    <w:uiPriority w:val="99"/>
    <w:qFormat/>
    <w:rsid w:val="00F37A4A"/>
    <w:pPr>
      <w:tabs>
        <w:tab w:val="center" w:pos="4320"/>
        <w:tab w:val="right" w:pos="8640"/>
      </w:tabs>
    </w:pPr>
    <w:rPr>
      <w:rFonts w:ascii="Chaloult_Cond_Demi_Gras" w:hAnsi="Chaloult_Cond_Demi_Gras"/>
      <w:sz w:val="14"/>
      <w:lang w:val="fr-CA" w:eastAsia="fr-FR"/>
    </w:rPr>
  </w:style>
  <w:style w:type="paragraph" w:customStyle="1" w:styleId="En-tte2eniveau">
    <w:name w:val="En-tête_2e niveau"/>
    <w:basedOn w:val="Header"/>
    <w:next w:val="Header"/>
    <w:qFormat/>
    <w:rsid w:val="007420DA"/>
    <w:rPr>
      <w:rFonts w:ascii="Chaloult_Cond" w:hAnsi="Chaloult_Cond"/>
      <w:szCs w:val="15"/>
    </w:rPr>
  </w:style>
  <w:style w:type="paragraph" w:customStyle="1" w:styleId="Pieddepage2eniveau">
    <w:name w:val="Pied de page_2e niveau"/>
    <w:basedOn w:val="Footer"/>
    <w:qFormat/>
    <w:rsid w:val="00F37A4A"/>
    <w:pPr>
      <w:spacing w:line="18" w:lineRule="atLeast"/>
    </w:pPr>
    <w:rPr>
      <w:rFonts w:ascii="Chaloult_Cond" w:hAnsi="Chaloult_Cond"/>
    </w:rPr>
  </w:style>
  <w:style w:type="character" w:customStyle="1" w:styleId="Heading1Char">
    <w:name w:val="Heading 1 Char"/>
    <w:link w:val="Heading1"/>
    <w:uiPriority w:val="9"/>
    <w:rsid w:val="002149A9"/>
    <w:rPr>
      <w:rFonts w:ascii="Arial Narrow" w:eastAsia="MS Gothic" w:hAnsi="Arial Narrow" w:cs="Times New Roman"/>
      <w:b/>
      <w:bCs/>
      <w:caps/>
      <w:kern w:val="32"/>
      <w:sz w:val="24"/>
      <w:szCs w:val="24"/>
    </w:rPr>
  </w:style>
  <w:style w:type="character" w:customStyle="1" w:styleId="FooterChar">
    <w:name w:val="Footer Char"/>
    <w:basedOn w:val="DefaultParagraphFont"/>
    <w:link w:val="Footer"/>
    <w:uiPriority w:val="99"/>
    <w:rsid w:val="004C6300"/>
    <w:rPr>
      <w:rFonts w:ascii="Chaloult_Cond_Demi_Gras" w:hAnsi="Chaloult_Cond_Demi_Gras"/>
      <w:sz w:val="14"/>
      <w:lang w:val="fr-CA" w:eastAsia="fr-FR"/>
    </w:rPr>
  </w:style>
  <w:style w:type="paragraph" w:customStyle="1" w:styleId="Default">
    <w:name w:val="Default"/>
    <w:rsid w:val="00EB6B7A"/>
    <w:pPr>
      <w:autoSpaceDE w:val="0"/>
      <w:autoSpaceDN w:val="0"/>
      <w:adjustRightInd w:val="0"/>
    </w:pPr>
    <w:rPr>
      <w:rFonts w:ascii="Calibri" w:hAnsi="Calibri" w:cs="Calibri"/>
      <w:color w:val="000000"/>
      <w:sz w:val="24"/>
      <w:szCs w:val="24"/>
      <w:lang w:val="fr-CA" w:eastAsia="fr-CA"/>
    </w:rPr>
  </w:style>
  <w:style w:type="paragraph" w:styleId="ListParagraph">
    <w:name w:val="List Paragraph"/>
    <w:basedOn w:val="Normal"/>
    <w:uiPriority w:val="72"/>
    <w:qFormat/>
    <w:rsid w:val="00F57183"/>
    <w:pPr>
      <w:ind w:left="720"/>
      <w:contextualSpacing/>
    </w:pPr>
  </w:style>
  <w:style w:type="paragraph" w:styleId="BalloonText">
    <w:name w:val="Balloon Text"/>
    <w:basedOn w:val="Normal"/>
    <w:link w:val="BalloonTextChar"/>
    <w:uiPriority w:val="99"/>
    <w:semiHidden/>
    <w:unhideWhenUsed/>
    <w:rsid w:val="00C26C2F"/>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6C2F"/>
    <w:rPr>
      <w:sz w:val="18"/>
      <w:szCs w:val="18"/>
      <w:lang w:val="fr-CA" w:eastAsia="fr-FR"/>
    </w:rPr>
  </w:style>
  <w:style w:type="character" w:styleId="PageNumber">
    <w:name w:val="page number"/>
    <w:basedOn w:val="DefaultParagraphFont"/>
    <w:uiPriority w:val="99"/>
    <w:semiHidden/>
    <w:unhideWhenUsed/>
    <w:rsid w:val="003F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6265">
      <w:bodyDiv w:val="1"/>
      <w:marLeft w:val="0"/>
      <w:marRight w:val="0"/>
      <w:marTop w:val="0"/>
      <w:marBottom w:val="0"/>
      <w:divBdr>
        <w:top w:val="none" w:sz="0" w:space="0" w:color="auto"/>
        <w:left w:val="none" w:sz="0" w:space="0" w:color="auto"/>
        <w:bottom w:val="none" w:sz="0" w:space="0" w:color="auto"/>
        <w:right w:val="none" w:sz="0" w:space="0" w:color="auto"/>
      </w:divBdr>
    </w:div>
    <w:div w:id="91405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16B6-0B0A-5C46-8501-E3A204E8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155</Words>
  <Characters>885</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Sdf fdsfsdfg</vt:lpstr>
      <vt:lpstr>Sdf fdsfsdfg</vt:lpstr>
    </vt:vector>
  </TitlesOfParts>
  <Company>Cossette</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fdsfsdfg</dc:title>
  <dc:creator>Cossette</dc:creator>
  <cp:lastModifiedBy>Communications Ciusss Odim (COMTL)</cp:lastModifiedBy>
  <cp:revision>9</cp:revision>
  <cp:lastPrinted>2018-12-05T14:31:00Z</cp:lastPrinted>
  <dcterms:created xsi:type="dcterms:W3CDTF">2018-12-05T15:06:00Z</dcterms:created>
  <dcterms:modified xsi:type="dcterms:W3CDTF">2026-02-19T16:25:00Z</dcterms:modified>
</cp:coreProperties>
</file>